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bCs/>
          <w:u w:val="single"/>
        </w:rPr>
        <w:t>Implementácia grafových algoritmov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</w:pPr>
      <w:r>
        <w:rPr>
          <w:i/>
          <w:iCs/>
          <w:u w:val="none"/>
        </w:rPr>
        <w:t xml:space="preserve">Podmienkou získania bodov je úspešné </w:t>
      </w:r>
      <w:r>
        <w:rPr>
          <w:b/>
          <w:bCs/>
          <w:i/>
          <w:iCs/>
          <w:u w:val="none"/>
        </w:rPr>
        <w:t>vyriešenie a obhájenie</w:t>
      </w:r>
      <w:r>
        <w:rPr>
          <w:i/>
          <w:iCs/>
          <w:u w:val="none"/>
        </w:rPr>
        <w:t xml:space="preserve"> riešenia úloh</w:t>
      </w:r>
      <w:r>
        <w:rPr>
          <w:i/>
          <w:iCs/>
          <w:u w:val="none"/>
        </w:rPr>
        <w:t>y</w:t>
      </w:r>
      <w:r>
        <w:rPr>
          <w:i/>
          <w:iCs/>
          <w:u w:val="none"/>
        </w:rPr>
        <w:t xml:space="preserve">. </w:t>
      </w:r>
      <w:r/>
    </w:p>
    <w:p>
      <w:pPr>
        <w:pStyle w:val="Normal"/>
      </w:pPr>
      <w:r>
        <w:rPr>
          <w:i/>
          <w:iCs/>
          <w:u w:val="none"/>
        </w:rPr>
        <w:t xml:space="preserve">Čas a miesto konania prezentácie bude upresnený po vzájomnej dohode.  </w:t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  <w:r/>
    </w:p>
    <w:p>
      <w:pPr>
        <w:pStyle w:val="Normal"/>
        <w:rPr>
          <w:sz w:val="24"/>
          <w:u w:val="single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u w:val="single"/>
        </w:rPr>
        <w:t>Naprogramujte riešenie úlohy: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</w:pPr>
      <w:r>
        <w:rPr/>
        <w:t xml:space="preserve">Implementujte Tarryho algoritmus na konštrukciu </w:t>
      </w:r>
      <w:r>
        <w:rPr>
          <w:b/>
          <w:bCs/>
        </w:rPr>
        <w:t>Tarryho sledu</w:t>
      </w:r>
      <w:r>
        <w:rPr>
          <w:b/>
          <w:bCs/>
          <w:i/>
          <w:iCs/>
        </w:rPr>
        <w:t xml:space="preserve"> </w:t>
      </w:r>
      <w:r>
        <w:rPr/>
        <w:t xml:space="preserve">v grafe </w:t>
      </w:r>
      <w:r>
        <w:rPr>
          <w:i/>
          <w:iCs/>
        </w:rPr>
        <w:t xml:space="preserve">G=(V, H), </w:t>
      </w:r>
      <w:r>
        <w:rPr>
          <w:i w:val="false"/>
          <w:iCs w:val="false"/>
        </w:rPr>
        <w:t>ktorý sa z</w:t>
      </w:r>
      <w:r>
        <w:rPr/>
        <w:t>ačína</w:t>
      </w:r>
      <w:r>
        <w:rPr/>
        <w:t xml:space="preserve"> vo </w:t>
      </w:r>
      <w:r>
        <w:rPr/>
        <w:t xml:space="preserve"> vrchol</w:t>
      </w:r>
      <w:r>
        <w:rPr/>
        <w:t xml:space="preserve">e </w:t>
      </w:r>
      <w:r>
        <w:rPr>
          <w:i/>
          <w:iCs/>
        </w:rPr>
        <w:t xml:space="preserve">v </w:t>
      </w:r>
      <w:r>
        <w:rPr>
          <w:i/>
          <w:iCs/>
        </w:rPr>
        <w:t>∈ V</w:t>
      </w:r>
      <w:r>
        <w:rPr>
          <w:i/>
          <w:iCs/>
        </w:rPr>
        <w:t>.</w:t>
        <w:tab/>
        <w:tab/>
        <w:tab/>
        <w:tab/>
        <w:t xml:space="preserve">  </w:t>
        <w:tab/>
        <w:tab/>
        <w:tab/>
        <w:tab/>
        <w:tab/>
        <w:tab/>
        <w:tab/>
        <w:t xml:space="preserve">  </w:t>
      </w:r>
      <w:r>
        <w:rPr>
          <w:b/>
          <w:bCs/>
          <w:i w:val="false"/>
          <w:iCs w:val="false"/>
          <w:color w:val="800000"/>
        </w:rPr>
        <w:t>3 body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i w:val="false"/>
          <w:iCs w:val="false"/>
        </w:rPr>
        <w:t>Využite Tarryho algoritmus na zistenie počtu komponentov daného grafu</w:t>
        <w:tab/>
        <w:tab/>
        <w:tab/>
      </w:r>
      <w:r>
        <w:rPr>
          <w:b/>
          <w:bCs/>
          <w:i w:val="false"/>
          <w:iCs w:val="false"/>
          <w:color w:val="800000"/>
        </w:rPr>
        <w:t>+1 bod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i w:val="false"/>
          <w:iCs w:val="false"/>
        </w:rPr>
        <w:t>a na z</w:t>
      </w:r>
      <w:r>
        <w:rPr>
          <w:i w:val="false"/>
          <w:iCs w:val="false"/>
        </w:rPr>
        <w:t>istenie všetkých mostov a všetkých artikulácií vygenerovaného grafu.</w:t>
        <w:tab/>
        <w:tab/>
      </w:r>
      <w:r>
        <w:rPr>
          <w:b/>
          <w:bCs/>
          <w:i w:val="false"/>
          <w:iCs w:val="false"/>
          <w:color w:val="800000"/>
        </w:rPr>
        <w:t>+2 body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0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u w:val="single"/>
        </w:rPr>
        <w:t>Vstup:</w:t>
      </w:r>
      <w:r/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</w:pPr>
      <w:r>
        <w:rPr>
          <w:i w:val="false"/>
          <w:iCs w:val="false"/>
        </w:rPr>
        <w:t xml:space="preserve">Graf </w:t>
      </w:r>
      <w:r>
        <w:rPr>
          <w:i/>
          <w:iCs/>
        </w:rPr>
        <w:t xml:space="preserve">G </w:t>
      </w:r>
      <w:r>
        <w:rPr>
          <w:i w:val="false"/>
          <w:iCs w:val="false"/>
        </w:rPr>
        <w:t xml:space="preserve">sa načíta zo súboru, ktorý obsahuje počet vrcholov a </w:t>
      </w:r>
      <w:r>
        <w:rPr>
          <w:i w:val="false"/>
          <w:iCs w:val="false"/>
        </w:rPr>
        <w:t>maticu susednosti</w:t>
      </w:r>
      <w:r>
        <w:rPr>
          <w:i w:val="false"/>
          <w:iCs w:val="false"/>
        </w:rPr>
        <w:t>.</w:t>
      </w:r>
      <w:r/>
    </w:p>
    <w:p>
      <w:pPr>
        <w:pStyle w:val="Normal"/>
        <w:jc w:val="right"/>
        <w:rPr>
          <w:i w:val="false"/>
          <w:i w:val="false"/>
          <w:iCs w:val="false"/>
        </w:rPr>
      </w:pPr>
      <w:r>
        <w:rPr/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</w:pPr>
      <w:r>
        <w:rPr>
          <w:i/>
          <w:iCs/>
        </w:rPr>
        <w:t>Ukážka vstupného súboru: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/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11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0 0 1 0 0 1 1 0 1 0 1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0 0 0 1 1 0 0 1 1 1 0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1 0 0 0 0 1 1 0 1 0 1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0 1 0 0 1 0 0 1 1 1 0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0 1 0 1 0 0 0 1 1 1 0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1 0 1 0 0 0 1 0 1 0 1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1 0 1 0 0 1 0 0 1 0 1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0 1 0 1 1 0 0 0 1 1 0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1 1 1 1 1 1 1 1 0 1 1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0 1 0 1 1 0 0 1 1 0 0</w:t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sz w:val="24"/>
          <w:i w:val="false"/>
          <w:sz w:val="24"/>
          <w:i w:val="false"/>
          <w:szCs w:val="24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ascii="Liberation Mono" w:hAnsi="Liberation Mono"/>
          <w:i w:val="false"/>
          <w:iCs w:val="false"/>
        </w:rPr>
        <w:t xml:space="preserve"> </w:t>
      </w:r>
      <w:r>
        <w:rPr>
          <w:rFonts w:ascii="Liberation Mono" w:hAnsi="Liberation Mono"/>
          <w:i w:val="false"/>
          <w:iCs w:val="false"/>
        </w:rPr>
        <w:t>1 0 1 0 0 1 1 0 1 0 0</w:t>
      </w:r>
      <w:r/>
    </w:p>
    <w:p>
      <w:pPr>
        <w:pStyle w:val="Normal"/>
        <w:rPr>
          <w:sz w:val="18"/>
          <w:i w:val="false"/>
          <w:sz w:val="18"/>
          <w:i w:val="false"/>
          <w:szCs w:val="20"/>
          <w:iCs w:val="false"/>
          <w:rFonts w:ascii="Liberation Mono" w:hAnsi="Liberation Mono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18"/>
          <w:szCs w:val="20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0"/>
        <w:jc w:val="left"/>
        <w:rPr>
          <w:sz w:val="24"/>
          <w:i w:val="false"/>
          <w:sz w:val="24"/>
          <w:i w:val="false"/>
          <w:szCs w:val="24"/>
          <w:iCs w:val="false"/>
          <w:rFonts w:ascii="Liberation Serif" w:hAnsi="Liberation Serif" w:eastAsia="Droid Sans Fallback" w:cs="FreeSans"/>
          <w:color w:val="00000A"/>
          <w:lang w:val="sk-SK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</w:r>
      <w:r/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i w:val="false"/>
          <w:i w:val="false"/>
          <w:iCs w:val="false"/>
        </w:rPr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4971</TotalTime>
  <Application>LibreOffice/4.3.3.2$Linux_X86_64 LibreOffice_project/430m0$Build-2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2016-04-19T14:19:06Z</dcterms:created>
  <dc:language>sk-SK</dc:language>
  <dcterms:modified xsi:type="dcterms:W3CDTF">2017-03-20T09:45:45Z</dcterms:modified>
  <cp:revision>16</cp:revision>
</cp:coreProperties>
</file>